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0" w:right="0" w:firstLine="0"/>
        <w:jc w:val="center"/>
        <w:rPr>
          <w:rFonts w:ascii="黑体" w:hAnsi="黑体" w:eastAsia="黑体" w:cs="黑体"/>
          <w:color w:val="000000"/>
          <w:spacing w:val="0"/>
          <w:position w:val="0"/>
          <w:sz w:val="30"/>
          <w:shd w:val="clear" w:fill="auto"/>
        </w:rPr>
      </w:pPr>
      <w:r>
        <w:rPr>
          <w:rFonts w:ascii="黑体" w:hAnsi="黑体" w:eastAsia="黑体" w:cs="黑体"/>
          <w:color w:val="000000"/>
          <w:spacing w:val="0"/>
          <w:position w:val="0"/>
          <w:sz w:val="30"/>
          <w:shd w:val="clear" w:fill="auto"/>
        </w:rPr>
        <w:t>授权委托书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864"/>
        <w:gridCol w:w="28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200" w:right="0" w:firstLine="3168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兹委托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______________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先生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女士（身份证号：                        ）代表本人出席通化万通药业股份有限公司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年年度股东大会，并以本人名义依照以下指示对下列议案投票。授权委托的有效期为自本授权委托书签署之日至本次股东大会结束。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序号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议案名称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4"/>
                <w:shd w:val="clear" w:fill="auto"/>
              </w:rPr>
              <w:t>表决情况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1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《&lt;通化万通药业股份有限公司201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年年度报告&gt;及摘要》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2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《通化万通药业股份有限公司201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年度董事会工作报告》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3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《通化万通药业股份有限公司201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年度监事会工作报告》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4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《通化万通药业股份有限公司201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年度财务决算报告》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5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《通化万通药业股份有限公司201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年度财务预算报告》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6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《通化万通药业股份有限公司201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年度利润分配方案》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7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hint="eastAsia" w:hAnsi="宋体"/>
                <w:sz w:val="24"/>
                <w:szCs w:val="22"/>
              </w:rPr>
              <w:t>《</w:t>
            </w:r>
            <w:r>
              <w:rPr>
                <w:rFonts w:hint="eastAsia" w:hAnsi="宋体"/>
                <w:sz w:val="24"/>
              </w:rPr>
              <w:t>通化万通药业股份有限公司</w:t>
            </w:r>
            <w:r>
              <w:rPr>
                <w:rFonts w:hint="eastAsia" w:hAnsi="宋体"/>
                <w:sz w:val="24"/>
                <w:szCs w:val="22"/>
                <w:lang w:val="en-US" w:eastAsia="zh-CN"/>
              </w:rPr>
              <w:t>2017年度</w:t>
            </w:r>
            <w:r>
              <w:rPr>
                <w:rFonts w:hint="eastAsia" w:hAnsi="宋体"/>
                <w:sz w:val="24"/>
                <w:szCs w:val="22"/>
              </w:rPr>
              <w:t>独立董事述职报告的议案》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8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hint="eastAsia" w:hAnsi="宋体"/>
                <w:sz w:val="24"/>
                <w:szCs w:val="22"/>
              </w:rPr>
              <w:t>《</w:t>
            </w:r>
            <w:r>
              <w:rPr>
                <w:rFonts w:hint="eastAsia" w:hAnsi="宋体"/>
                <w:sz w:val="24"/>
              </w:rPr>
              <w:t>通化万通药业股份有限公司</w:t>
            </w:r>
            <w:r>
              <w:rPr>
                <w:rFonts w:hint="eastAsia" w:hAnsi="宋体"/>
                <w:sz w:val="24"/>
                <w:szCs w:val="22"/>
              </w:rPr>
              <w:t>确认董事</w:t>
            </w:r>
            <w:r>
              <w:rPr>
                <w:rFonts w:hint="eastAsia" w:hAnsi="宋体"/>
                <w:sz w:val="24"/>
                <w:szCs w:val="22"/>
                <w:lang w:val="en-US" w:eastAsia="zh-CN"/>
              </w:rPr>
              <w:t>2017年度</w:t>
            </w:r>
            <w:r>
              <w:rPr>
                <w:rFonts w:hint="eastAsia" w:hAnsi="宋体"/>
                <w:sz w:val="24"/>
                <w:szCs w:val="22"/>
              </w:rPr>
              <w:t>薪酬的议案》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360" w:lineRule="auto"/>
              <w:ind w:left="284" w:right="0" w:hanging="284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  <w:lang w:val="en-US" w:eastAsia="zh-CN"/>
              </w:rPr>
              <w:t>9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hint="eastAsia" w:hAnsi="宋体"/>
                <w:sz w:val="24"/>
              </w:rPr>
              <w:t>《通化万通药业股份有限公司聘请公司</w:t>
            </w:r>
            <w:r>
              <w:rPr>
                <w:rFonts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sz w:val="24"/>
              </w:rPr>
              <w:t>年度审计机构的议案》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 xml:space="preserve">赞成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反对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fill="auto"/>
              </w:rPr>
              <w:t>弃权</w:t>
            </w:r>
          </w:p>
        </w:tc>
      </w:tr>
    </w:tbl>
    <w:p>
      <w:pPr>
        <w:spacing w:before="0" w:after="0" w:line="36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  <w:t>说明：</w:t>
      </w:r>
    </w:p>
    <w:p>
      <w:pPr>
        <w:spacing w:before="0" w:after="0" w:line="36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  <w:t>（1）委托人接受受托人的指示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hd w:val="clear" w:fill="auto"/>
          <w:lang w:eastAsia="zh-CN"/>
        </w:rPr>
        <w:t>，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  <w:t>在同意、反对、弃权前方的方框中打“</w:t>
      </w:r>
      <w:r>
        <w:rPr>
          <w:rFonts w:ascii="Cambria Math" w:hAnsi="Cambria Math" w:eastAsia="Cambria Math" w:cs="Cambria Math"/>
          <w:b/>
          <w:color w:val="auto"/>
          <w:spacing w:val="0"/>
          <w:position w:val="0"/>
          <w:sz w:val="24"/>
          <w:shd w:val="clear" w:fill="auto"/>
        </w:rPr>
        <w:t>√”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  <w:t>为准，每一议案限选一项，对同一审议事项不得有两项或多项指示。</w:t>
      </w:r>
    </w:p>
    <w:p>
      <w:pPr>
        <w:spacing w:before="0" w:after="0" w:line="36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  <w:t>（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24"/>
          <w:shd w:val="clear" w:fill="auto"/>
          <w:lang w:val="en-US" w:eastAsia="zh-CN"/>
        </w:rPr>
        <w:t>2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  <w:t>）其它符号、同时填多项或不填的视同弃权统计。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 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宋体" w:hAnsi="宋体" w:eastAsia="宋体" w:cs="宋体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>（签章页）</w:t>
      </w:r>
    </w:p>
    <w:p>
      <w:pPr>
        <w:spacing w:before="0" w:after="0" w:line="360" w:lineRule="auto"/>
        <w:ind w:left="0" w:right="0" w:firstLine="0"/>
        <w:jc w:val="left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>委托人：</w:t>
      </w:r>
      <w:r>
        <w:rPr>
          <w:rFonts w:ascii="宋体" w:hAnsi="宋体" w:eastAsia="宋体" w:cs="宋体"/>
          <w:color w:val="000000"/>
          <w:spacing w:val="0"/>
          <w:position w:val="0"/>
          <w:sz w:val="24"/>
          <w:u w:val="single"/>
          <w:shd w:val="clear" w:fill="auto"/>
        </w:rPr>
        <w:t xml:space="preserve">                                        </w:t>
      </w: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 xml:space="preserve"> （非自然人股东需盖章）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>委托人持股数量：</w:t>
      </w:r>
      <w:r>
        <w:rPr>
          <w:rFonts w:ascii="宋体" w:hAnsi="宋体" w:eastAsia="宋体" w:cs="宋体"/>
          <w:color w:val="000000"/>
          <w:spacing w:val="0"/>
          <w:position w:val="0"/>
          <w:sz w:val="24"/>
          <w:u w:val="single"/>
          <w:shd w:val="clear" w:fill="auto"/>
        </w:rPr>
        <w:t xml:space="preserve">                </w:t>
      </w: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 xml:space="preserve"> 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>身份证（营业执照号码）：</w:t>
      </w:r>
      <w:r>
        <w:rPr>
          <w:rFonts w:ascii="宋体" w:hAnsi="宋体" w:eastAsia="宋体" w:cs="宋体"/>
          <w:color w:val="000000"/>
          <w:spacing w:val="0"/>
          <w:position w:val="0"/>
          <w:sz w:val="24"/>
          <w:u w:val="single"/>
          <w:shd w:val="clear" w:fill="auto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200" w:right="0" w:firstLine="31680"/>
        <w:jc w:val="right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>委托日期：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  <w:t>201</w:t>
      </w:r>
      <w:r>
        <w:rPr>
          <w:rFonts w:hint="eastAsia" w:ascii="Times New Roman" w:hAnsi="Times New Roman" w:eastAsia="宋体" w:cs="Times New Roman"/>
          <w:color w:val="000000"/>
          <w:spacing w:val="0"/>
          <w:position w:val="0"/>
          <w:sz w:val="24"/>
          <w:shd w:val="clear" w:fill="auto"/>
          <w:lang w:val="en-US" w:eastAsia="zh-CN"/>
        </w:rPr>
        <w:t>8</w:t>
      </w: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fill="auto"/>
        </w:rPr>
        <w:t xml:space="preserve">年    月    日 </w:t>
      </w:r>
    </w:p>
    <w:p>
      <w:pPr>
        <w:spacing w:before="0" w:after="0" w:line="360" w:lineRule="auto"/>
        <w:ind w:left="200" w:right="0" w:firstLine="3168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  <w:t xml:space="preserve"> 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imes new n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•"/>
      <w:lvlJc w:val="left"/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•"/>
      <w:lvlJc w:val="left"/>
    </w:lvl>
  </w:abstractNum>
  <w:abstractNum w:abstractNumId="5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C1A9B"/>
    <w:rsid w:val="3E3B2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2018-05-07T05:25:12Z</dcterms:created>
  <dc:creator>刘磊</dc:creator>
  <cp:lastModifiedBy>彬1400164514</cp:lastModifiedBy>
  <dcterms:modified xsi:type="dcterms:W3CDTF">2018-05-07T06:00:19Z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